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BF" w:rsidRPr="00575C1F" w:rsidRDefault="00D32732" w:rsidP="003122BF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</w:rPr>
      </w:pPr>
      <w:r w:rsidRPr="00575C1F">
        <w:rPr>
          <w:rFonts w:ascii="Arial" w:hAnsi="Arial" w:cs="Arial"/>
          <w:color w:val="auto"/>
        </w:rPr>
        <w:t>20</w:t>
      </w:r>
      <w:r w:rsidR="00575C1F" w:rsidRPr="00575C1F">
        <w:rPr>
          <w:rFonts w:ascii="Arial" w:hAnsi="Arial" w:cs="Arial"/>
          <w:color w:val="auto"/>
          <w:lang w:val="ru-RU"/>
        </w:rPr>
        <w:t>19</w:t>
      </w:r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елның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r w:rsidR="00EE55C0">
        <w:rPr>
          <w:rFonts w:ascii="Arial" w:hAnsi="Arial" w:cs="Arial"/>
          <w:color w:val="auto"/>
          <w:lang w:val="tt-RU"/>
        </w:rPr>
        <w:t xml:space="preserve">ярты ел </w:t>
      </w:r>
      <w:bookmarkStart w:id="0" w:name="_GoBack"/>
      <w:bookmarkEnd w:id="0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өчен</w:t>
      </w:r>
      <w:proofErr w:type="spellEnd"/>
    </w:p>
    <w:p w:rsidR="003122BF" w:rsidRPr="00575C1F" w:rsidRDefault="003122BF" w:rsidP="003122BF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proofErr w:type="spellStart"/>
      <w:r w:rsidRPr="00575C1F">
        <w:rPr>
          <w:rFonts w:ascii="Arial" w:hAnsi="Arial" w:cs="Arial"/>
          <w:color w:val="auto"/>
        </w:rPr>
        <w:t>хисап</w:t>
      </w:r>
      <w:proofErr w:type="spellEnd"/>
      <w:r w:rsidRPr="00575C1F">
        <w:rPr>
          <w:rFonts w:ascii="Arial" w:hAnsi="Arial" w:cs="Arial"/>
          <w:color w:val="auto"/>
        </w:rPr>
        <w:t xml:space="preserve"> </w:t>
      </w:r>
      <w:proofErr w:type="spellStart"/>
      <w:r w:rsidRPr="00575C1F">
        <w:rPr>
          <w:rFonts w:ascii="Arial" w:hAnsi="Arial" w:cs="Arial"/>
          <w:color w:val="auto"/>
        </w:rPr>
        <w:t>чоры</w:t>
      </w:r>
      <w:proofErr w:type="spellEnd"/>
      <w:r w:rsidRPr="00575C1F">
        <w:rPr>
          <w:rFonts w:ascii="Arial" w:hAnsi="Arial" w:cs="Arial"/>
          <w:color w:val="auto"/>
        </w:rPr>
        <w:t xml:space="preserve"> (</w:t>
      </w:r>
      <w:proofErr w:type="spellStart"/>
      <w:r w:rsidRPr="00575C1F">
        <w:rPr>
          <w:rFonts w:ascii="Arial" w:hAnsi="Arial" w:cs="Arial"/>
          <w:color w:val="auto"/>
        </w:rPr>
        <w:t>беренче</w:t>
      </w:r>
      <w:proofErr w:type="spellEnd"/>
      <w:r w:rsidRPr="00575C1F">
        <w:rPr>
          <w:rFonts w:ascii="Arial" w:hAnsi="Arial" w:cs="Arial"/>
          <w:color w:val="auto"/>
        </w:rPr>
        <w:t xml:space="preserve"> квартал, </w:t>
      </w:r>
      <w:proofErr w:type="spellStart"/>
      <w:r w:rsidRPr="00575C1F">
        <w:rPr>
          <w:rFonts w:ascii="Arial" w:hAnsi="Arial" w:cs="Arial"/>
          <w:color w:val="auto"/>
        </w:rPr>
        <w:t>ярты</w:t>
      </w:r>
      <w:proofErr w:type="spellEnd"/>
      <w:r w:rsidRPr="00575C1F">
        <w:rPr>
          <w:rFonts w:ascii="Arial" w:hAnsi="Arial" w:cs="Arial"/>
          <w:color w:val="auto"/>
        </w:rPr>
        <w:t xml:space="preserve"> ел, </w:t>
      </w:r>
      <w:proofErr w:type="spellStart"/>
      <w:r w:rsidRPr="00575C1F">
        <w:rPr>
          <w:rFonts w:ascii="Arial" w:hAnsi="Arial" w:cs="Arial"/>
          <w:color w:val="auto"/>
        </w:rPr>
        <w:t>тугыз</w:t>
      </w:r>
      <w:proofErr w:type="spellEnd"/>
      <w:r w:rsidRPr="00575C1F">
        <w:rPr>
          <w:rFonts w:ascii="Arial" w:hAnsi="Arial" w:cs="Arial"/>
          <w:color w:val="auto"/>
        </w:rPr>
        <w:t xml:space="preserve"> </w:t>
      </w:r>
      <w:proofErr w:type="gramStart"/>
      <w:r w:rsidRPr="00575C1F">
        <w:rPr>
          <w:rFonts w:ascii="Arial" w:hAnsi="Arial" w:cs="Arial"/>
          <w:color w:val="auto"/>
        </w:rPr>
        <w:t>ай</w:t>
      </w:r>
      <w:proofErr w:type="gramEnd"/>
      <w:r w:rsidRPr="00575C1F">
        <w:rPr>
          <w:rFonts w:ascii="Arial" w:hAnsi="Arial" w:cs="Arial"/>
          <w:color w:val="auto"/>
        </w:rPr>
        <w:t>, ел</w:t>
      </w:r>
      <w:r w:rsidRPr="00575C1F">
        <w:rPr>
          <w:rFonts w:ascii="Arial" w:hAnsi="Arial" w:cs="Arial"/>
          <w:color w:val="auto"/>
          <w:lang w:val="ru-RU"/>
        </w:rPr>
        <w:t>)</w:t>
      </w:r>
    </w:p>
    <w:p w:rsidR="003122BF" w:rsidRPr="00575C1F" w:rsidRDefault="00575C1F" w:rsidP="00504FE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</w:rPr>
      </w:pPr>
      <w:proofErr w:type="spellStart"/>
      <w:r w:rsidRPr="00575C1F">
        <w:rPr>
          <w:rFonts w:ascii="Arial" w:hAnsi="Arial" w:cs="Arial"/>
          <w:color w:val="auto"/>
          <w:lang w:val="ru-RU"/>
        </w:rPr>
        <w:t>Тимершык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авыл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җирлеге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җирле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үзидарә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органнарының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муниципаль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хезмәткәрләре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саны </w:t>
      </w:r>
      <w:proofErr w:type="spellStart"/>
      <w:r w:rsidR="003122BF" w:rsidRPr="00575C1F">
        <w:rPr>
          <w:rFonts w:ascii="Arial" w:hAnsi="Arial" w:cs="Arial"/>
          <w:color w:val="auto"/>
        </w:rPr>
        <w:t>һәм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аларның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хезмәт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өчен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түләүгә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факттагы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чыгымнары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турында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мәгълүматлар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</w:p>
    <w:p w:rsidR="00504FEE" w:rsidRPr="00575C1F" w:rsidRDefault="00504FEE" w:rsidP="00504FE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eastAsia="en-US"/>
        </w:rPr>
      </w:pPr>
    </w:p>
    <w:p w:rsidR="001438BD" w:rsidRPr="00575C1F" w:rsidRDefault="001438BD">
      <w:pPr>
        <w:rPr>
          <w:rFonts w:asciiTheme="minorHAnsi" w:hAnsiTheme="minorHAnsi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3000"/>
      </w:tblGrid>
      <w:tr w:rsidR="00575C1F" w:rsidRPr="00575C1F" w:rsidTr="00E60407">
        <w:tc>
          <w:tcPr>
            <w:tcW w:w="4077" w:type="dxa"/>
          </w:tcPr>
          <w:p w:rsidR="00504FEE" w:rsidRPr="00575C1F" w:rsidRDefault="003122BF" w:rsidP="00504FEE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hAnsi="Arial" w:cs="Arial"/>
                <w:color w:val="auto"/>
                <w:lang w:val="en-US" w:eastAsia="en-US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категориясе</w:t>
            </w:r>
            <w:proofErr w:type="spellEnd"/>
          </w:p>
        </w:tc>
        <w:tc>
          <w:tcPr>
            <w:tcW w:w="2268" w:type="dxa"/>
          </w:tcPr>
          <w:p w:rsidR="003122BF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</w:t>
            </w:r>
            <w:proofErr w:type="spellEnd"/>
            <w:r w:rsidRPr="00575C1F">
              <w:rPr>
                <w:rFonts w:ascii="Arial" w:hAnsi="Arial" w:cs="Arial"/>
                <w:color w:val="auto"/>
                <w:lang w:val="ru-RU"/>
              </w:rPr>
              <w:t xml:space="preserve"> саны </w:t>
            </w:r>
          </w:p>
          <w:p w:rsidR="00504FEE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 w:rsidRPr="00575C1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Pr="00575C1F">
              <w:rPr>
                <w:rFonts w:ascii="Arial" w:hAnsi="Arial" w:cs="Arial"/>
                <w:color w:val="auto"/>
                <w:lang w:val="ru-RU"/>
              </w:rPr>
              <w:t>(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кеше</w:t>
            </w:r>
            <w:proofErr w:type="spellEnd"/>
            <w:r w:rsidRPr="00575C1F">
              <w:rPr>
                <w:rFonts w:ascii="Arial" w:hAnsi="Arial" w:cs="Arial"/>
                <w:color w:val="auto"/>
                <w:lang w:val="ru-RU"/>
              </w:rPr>
              <w:t>)</w:t>
            </w:r>
          </w:p>
        </w:tc>
        <w:tc>
          <w:tcPr>
            <w:tcW w:w="3000" w:type="dxa"/>
          </w:tcPr>
          <w:p w:rsidR="00504FEE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Факттагы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чыгымнар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өчен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түләү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өчен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хисап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чоры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мең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сум</w:t>
            </w:r>
            <w:proofErr w:type="spellEnd"/>
          </w:p>
        </w:tc>
      </w:tr>
      <w:tr w:rsidR="00EE55C0" w:rsidRPr="00575C1F" w:rsidTr="00E60407">
        <w:tc>
          <w:tcPr>
            <w:tcW w:w="4077" w:type="dxa"/>
          </w:tcPr>
          <w:p w:rsidR="00EE55C0" w:rsidRPr="00575C1F" w:rsidRDefault="00EE55C0" w:rsidP="00575C1F">
            <w:pPr>
              <w:jc w:val="both"/>
              <w:rPr>
                <w:rFonts w:asciiTheme="minorHAnsi" w:hAnsiTheme="minorHAnsi"/>
                <w:color w:val="auto"/>
              </w:rPr>
            </w:pPr>
            <w:r w:rsidRPr="00575C1F">
              <w:rPr>
                <w:rFonts w:ascii="Arial" w:hAnsi="Arial" w:cs="Arial"/>
                <w:color w:val="auto"/>
              </w:rPr>
              <w:t xml:space="preserve">Татарстан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Республикасы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Саба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районы </w:t>
            </w:r>
            <w:proofErr w:type="spellStart"/>
            <w:r w:rsidRPr="00575C1F">
              <w:rPr>
                <w:rFonts w:ascii="Arial" w:hAnsi="Arial" w:cs="Arial"/>
                <w:color w:val="auto"/>
                <w:lang w:val="ru-RU"/>
              </w:rPr>
              <w:t>Тимершык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авыл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җирлеге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lang w:val="tt-RU"/>
              </w:rPr>
              <w:t>җ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ирле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үзидарә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органнары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берәмлеге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268" w:type="dxa"/>
          </w:tcPr>
          <w:p w:rsidR="00EE55C0" w:rsidRDefault="00EE55C0" w:rsidP="007C493E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  <w:tc>
          <w:tcPr>
            <w:tcW w:w="3000" w:type="dxa"/>
          </w:tcPr>
          <w:p w:rsidR="00EE55C0" w:rsidRDefault="00EE55C0" w:rsidP="007C493E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657,768</w:t>
            </w:r>
          </w:p>
        </w:tc>
      </w:tr>
      <w:tr w:rsidR="00EE55C0" w:rsidRPr="00575C1F" w:rsidTr="00E60407">
        <w:tc>
          <w:tcPr>
            <w:tcW w:w="4077" w:type="dxa"/>
          </w:tcPr>
          <w:p w:rsidR="00EE55C0" w:rsidRPr="00575C1F" w:rsidRDefault="00EE55C0" w:rsidP="00504FEE">
            <w:pPr>
              <w:rPr>
                <w:rFonts w:asciiTheme="minorHAnsi" w:hAnsiTheme="minorHAnsi"/>
                <w:color w:val="auto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шул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исәптән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: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</w:tcPr>
          <w:p w:rsidR="00EE55C0" w:rsidRDefault="00EE55C0" w:rsidP="007C493E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000" w:type="dxa"/>
          </w:tcPr>
          <w:p w:rsidR="00EE55C0" w:rsidRDefault="00EE55C0" w:rsidP="007C493E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140,033</w:t>
            </w:r>
          </w:p>
        </w:tc>
      </w:tr>
    </w:tbl>
    <w:p w:rsidR="00504FEE" w:rsidRPr="00575C1F" w:rsidRDefault="00504FEE">
      <w:pPr>
        <w:rPr>
          <w:rFonts w:asciiTheme="minorHAnsi" w:hAnsiTheme="minorHAnsi"/>
          <w:color w:val="auto"/>
          <w:lang w:val="ru-RU"/>
        </w:rPr>
      </w:pPr>
    </w:p>
    <w:p w:rsidR="00A41FDB" w:rsidRDefault="00A41FDB">
      <w:pPr>
        <w:rPr>
          <w:rFonts w:asciiTheme="minorHAnsi" w:hAnsiTheme="minorHAnsi"/>
          <w:lang w:val="ru-RU"/>
        </w:rPr>
      </w:pPr>
    </w:p>
    <w:p w:rsidR="00A41FDB" w:rsidRPr="00A41FDB" w:rsidRDefault="00A41FDB">
      <w:pPr>
        <w:rPr>
          <w:rFonts w:asciiTheme="minorHAnsi" w:hAnsiTheme="minorHAnsi"/>
          <w:lang w:val="ru-RU"/>
        </w:rPr>
      </w:pPr>
    </w:p>
    <w:sectPr w:rsidR="00A41FDB" w:rsidRPr="00A4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E"/>
    <w:rsid w:val="000131F1"/>
    <w:rsid w:val="001438BD"/>
    <w:rsid w:val="003122BF"/>
    <w:rsid w:val="004A049E"/>
    <w:rsid w:val="00504FEE"/>
    <w:rsid w:val="00575C1F"/>
    <w:rsid w:val="00A41FDB"/>
    <w:rsid w:val="00D32732"/>
    <w:rsid w:val="00E60407"/>
    <w:rsid w:val="00E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Тимершик</cp:lastModifiedBy>
  <cp:revision>4</cp:revision>
  <dcterms:created xsi:type="dcterms:W3CDTF">2021-04-01T11:51:00Z</dcterms:created>
  <dcterms:modified xsi:type="dcterms:W3CDTF">2021-04-01T12:09:00Z</dcterms:modified>
</cp:coreProperties>
</file>